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Generative AI with Diffusion Models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NVDA-104EC</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NVIDIA Generative AI with Diffusion Models training course teaches attendees how to build a U-Net, a powerful autoencoder designed for images. Participants explore the concept of transposed convolution and discover how it can be used for image manipulation. Students also go beyond the basics and experiment with feeding noise through the U-Net to generate new, unique images.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a good understanding of PyTorch and deep learning.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official courseware from NVIDIA in electronic format.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train a U-Net, a type of autoencoder for images, using transposed convolution to increase the size of an image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non-sequential neural networks and residual connections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Experiment with feeding noise through the U-Net to generate new images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Alter the output of the diffusion process by adding context embeddings and model optimizations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CLIP architecture and discover how it associates image embeddings with text embeddings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CLIP to train a text-to-image diffusion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Review various state-of-the-art Generative AI models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From U-Nets to Diffusion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U-Net, a type of autoencoder for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transposed convolution to increase the size of an image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non-sequential neural networks and residual connections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Experiment with feeding noise through the U-Net to generate new images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 with Context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how to alter the output of the diffusion process by adding context embeddings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additional model optimizations such 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Sinusoidal Position Embeddings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GELU activation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Attention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Text-to-Image with CLIP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Walk through the CLIP architecture to learn how it associates image embeddings with text embeddings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CLIP to train a text-to-image diffusion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State-of-the-art Models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various state-of-the-art Generative AI models and connect them to the concepts learned in class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prompt engineering and how to influence the output of generative AI models better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content authenticity and how to build trustworthy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