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Java and Web Application Security</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SEC-124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Java and Web Application Security course teaches developers common security vulnerabilities in Java applications and how to write hardened, more secure code. Attendees learn the OWASP Top Ten and typical Web vulnerabilities, focusing on how these issues affect Java development. Participants also learn the security pitfalls of the Java language and the runtime environment.</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To ensure ample one-on-one engagement with the instructor, this class is capped at 12 people, overriding Accelebrate’s default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Java and web development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Secure Coding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Become familiar with essential cyber security concepts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cryptography supports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cryptographic APIs correctly in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web application security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the OWASP Top Ten elements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web application security in the context of Java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 beyond “low hanging fruit” into more in-depth challenges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Manage vulnerabilities in third-party components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Cybersecurity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Threat and risk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Cyber security threat types, the CIA triad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Consequences of insecure software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OWASP Top 10 2021</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A01: Broken Access Control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 control basics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Confused deputy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Insecure direct object reference (IDOR)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Path traversal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Authorization bypass through user-controlled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File upload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Unrestricted file upload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Good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Open redirects and forwards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Unvalidated redirect at Epic Games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A02: Cryptographic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Information exposure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Exposure through extracted data and aggregation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Strava data exposure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Cryptography for developers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Cryptography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Java Cryptographic Architecture (JCA) in brief</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Elementary algorithms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Confidentiality protection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A03: Injection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Injection attacks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SQL injection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Lab – 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Attack techniques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Content-based blind SQL injection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Time-based blind SQL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SQL injection best practices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Input validation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Parameterized queries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prepared statements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Hacking Fortnite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Code injection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OS command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HTML injection – Cross-site scripting (XSS)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Cross-site scripting types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Stored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Reflected XSS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XSS in Fortnite accounts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XSS protection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A04: Insecure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STRIDE model of threats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design principles of Saltzer and Schroeder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Economy of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Fail-safe defaults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Complete mediation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Open design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Separation of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privilege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Least common mechanism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Psychological acceptability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Client-side security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Frame sandboxing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A05: Security Misconfiguration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XML entities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DTD and the entities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Entity expansion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External Entity Attack (XXE)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A06: Vulnerable and Outdated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vulnerable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Assessing the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Hardening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Untrusted functionality import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Vulnerability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Patch management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Vulnerability databases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Finding vulnerabilities in third-party components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DevOps, the build process and CI / CD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Dependency checking in Java</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Detecting vulnerable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A07: Identification and Authentication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Authentication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basics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Multi-factor authentication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Authentication weaknesses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PayPal 2FA bypass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Password management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Inbound password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A08: Software and Data Integrity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Integrity protection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Message Authentication Code (MAC)</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Digital signature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Subresource integrity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Importing JavaScript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British Airways data breach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Insecure deserialization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Serialization and deserialization challenges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deserializing untrusted streams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Using readObject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Integrity – deserialization best practices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Look ahead deserialization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Property Oriented Programming (POP)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A09: Security Logging and Monitoring Failures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and monitoring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Insufficient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Plaintext passwords at Facebook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A10: Server-Side Request Forgery (SSRF)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Request Forgery (SSRF)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SSRF and the Capital One breach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Secure coding principles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Principles of robust programming by Matt Bishop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And now what?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Software security sources and further reading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Java resources</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