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Power BI Report Builder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PBI-114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Power BI Report Builder</w:t>
        </w:r>
      </w:hyperlink>
      <w:r>
        <w:rPr>
          <w:rFonts w:ascii="Verdana" w:eastAsia="Verdana" w:hAnsi="Verdana" w:cs="Verdana"/>
          <w:b w:val="0"/>
          <w:sz w:val="20"/>
        </w:rPr>
        <w:t xml:space="preserve"> is the latest incarnation of Microsoft’s easy-to-use tool for IT professionals and power users who want to build paginated reports using the Power BI service. Attendees learn how to create paginated reports to display complex tables or matrices that can be printed or exported to tools such as Excel.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be familiar with database concepts and have a working knowledge of Microsoft SQL Server or Microsoft Office applications.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comprehensive Power BI Report Builder course workbook.</w:t>
      </w:r>
      <w:r>
        <w:rPr>
          <w:rFonts w:ascii="Verdana" w:eastAsia="Verdana" w:hAnsi="Verdana" w:cs="Verdana"/>
          <w:b w:val="0"/>
          <w:sz w:val="20"/>
        </w:rPr>
        <w:br/>
      </w:r>
      <w:r>
        <w:rPr>
          <w:rFonts w:ascii="Verdana" w:eastAsia="Verdana" w:hAnsi="Verdana" w:cs="Verdana"/>
          <w:b w:val="0"/>
          <w:sz w:val="20"/>
        </w:rPr>
        <w:t>© 2023 Ann L Weber</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365, especially Excel (or on-premise Excel 2019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Power BI Report Builder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Modern web browser such as Chrome or Microsoft Edge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data sources and datasets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format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images and document maps to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groups to summarize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parameters to add flexibility to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reports featuring nesting and drill-through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custom expressions into reports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BI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 Report 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Authoring with Report Builder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Sources and Datasets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 Source?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Power BI Dataset Connections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Datasets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New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Report Wizards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from the Blank Report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Tablix?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Tabular Report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List Report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Matrix?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Formatting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Text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Rich Text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Text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Drawing Lines and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Headers and Footers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document 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Summarizing and Sorting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Totals and Aggregations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Tablix Properties and Grouping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Parent/Child vs. Adjacent Groupings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 Flexibility with Parameters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Parameters to a Report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Report Parameters vs. Query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Report Parameter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Cascading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 Based on a Parameter Setting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Filtered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Enhanced Report Items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Data Regions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Subreports and Drillthrough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Drillthrough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Expressions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Expressions&gt;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Report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Lookup, LookupSet, and Multilookup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Expression Samples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learn.microsoft.com/en-us/power-bi/paginated-reports/report-builder-power-bi"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