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Sitefinity for Business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STFN-102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Sitefinity for Business Users training course teaches attendees how to enter data, use the task-oriented modules, and edit content using the text editor. Participants learn how to create customized pages that deliver news, blogs, events, and much more using Sitefinity's out-of-the-box modules or drag-and-drop feature.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Sitefinity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Sitefinity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all images, documents, files, and more, in one central location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custom web pages using drag-and-drop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Automatically publish and expire pages to deliver fresh content on schedule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Personalize your workspace for maximum productivity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content approval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forms and set rules to navigate the process of form submission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Sitefinity's Word-Like Text Editor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Images, Documents, Files, and More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Out-Of-The-Box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Delivering news, blogs, events, images, documents, video, or any generic content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Drag-and-Drop for Custom Web Pages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Reusable Content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and Expiring Pages on a Schedule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Personalizing the Workspace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Content Approval Process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rules to navigate the process of form submission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