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AWS Cloud Financial Management for Builders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AWS-160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AWS Cloud Financial Management for Builders training course teaches attendees how to manage, optimize, and predict costs as they run workloads on AWS. Attendees learn how to implement architectural best practices, explore cost optimization strategies, and use design patterns to help them architect cost-efficient solutions on AWS.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Attendees should have taken </w:t>
      </w:r>
      <w:hyperlink r:id="rId5" w:history="1">
        <w:r>
          <w:rPr>
            <w:rFonts w:ascii="Verdana" w:eastAsia="Verdana" w:hAnsi="Verdana" w:cs="Verdana"/>
            <w:b w:val="0"/>
            <w:sz w:val="20"/>
          </w:rPr>
          <w:t>Architecting on AWS</w:t>
        </w:r>
      </w:hyperlink>
      <w:r>
        <w:rPr>
          <w:rFonts w:ascii="Verdana" w:eastAsia="Verdana" w:hAnsi="Verdana" w:cs="Verdana"/>
          <w:b w:val="0"/>
          <w:sz w:val="20"/>
        </w:rPr>
        <w:t xml:space="preserve"> classroom training or have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that allows connections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cost of core AWS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and estimate costs associated with current and future cloud workloads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strategies and best practices to reduce AWS costs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AWS tools to manage, monitor, alert, and optimize AWS spend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strategies to monitor service costs and usage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governance standards, including resource tagging, account structure, provisioning, permissions, and access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Cloud Financial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Cloud Financial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Four pillars of Cloud Financial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Resource Tagging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Tagging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optimization: Control Resource Consumption Using Tagging and AWS Config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Pricing and Cost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Fundamentals of pricing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Free Tier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Volume discounts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Savings plans and Reserved Instances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Pricing Calculator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Billing, Reporting, and Monitoring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AWS invoices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Reporting and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Cost Explorer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Budgets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Billing Console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Cost Explorer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Trusted Advisor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optimization: Deploy Ephemeral Environments Using Amazon EC2 Auto Scaling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Architecting for Cost: Compute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Evolution of compute efficiency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EC2 right-sizing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Purchasing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 for Amazon EC2 Spot Instance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Impact of software licensing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Optimizer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Spot Instance Advisor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optimization: Right Size Amazon EC2 Instances Using Amazon CloudWatch Metrics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Architecting for Cost: Networking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transfer costs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data costs for different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triage network costs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optimization: Reduce Data Transfer Costs Using Amazon CloudFront and Endpoints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 Financial Management for Builders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Classroom Training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Architecting for Cost: Storage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EBS cost, pricing, and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cost, pricing, and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EFS cost, pricing, and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optimization: Reduce Storage Costs Using Amazon S3 Lifecycle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Architecting for Cost: Databases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RDS cost, pricing, and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Aurora cost, pricing, and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DynamoDB cost, pricing, and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ElastiCache cost, pricing, and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Redshift cost, pricing, and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Cost Governance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AWS Organizations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Systems Manager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Course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optimization: Reduce Compute Costs Using AWS Instance Scheduler</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architecture"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