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Lean Fundamentals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SIX-110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Lean Fundamentals training gives attendees a high-level overview of Six Sigma and the five principles of Lean. Participants learn how to reduce waste, use Lean tools and methods, address constraints, implement an effective Lean 5-step (5S) environment, adopt continuous improvement, and more.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This is a 3-day course if taught online. Adding an extra day for more hands-on lab time is recommended for on-site delivery.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Lean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Minitab is preferred but not required.  A 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free 30-day trial</w:t>
        </w:r>
      </w:hyperlink>
      <w:r>
        <w:rPr>
          <w:rFonts w:ascii="Verdana" w:eastAsia="Verdana" w:hAnsi="Verdana" w:cs="Verdana"/>
          <w:b w:val="0"/>
          <w:sz w:val="20"/>
        </w:rPr>
        <w:t> is available for student usage.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Lean and Six Sigma, their foundations, and key developments in their application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Lean tools and methods to ensure the success of the Lean transition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Kaizen Blitz and the structure of Kaizen events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Complete and sustain an effective 5-step (5S) environment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Quantify the impact of 5S through inventory, space, and time savings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types of activities found in processes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waste and incorporate methods to reduce the impact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Conduct basic Root Cause Analysis (RCA) and establish functional mistake-proofing methods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Calculate the pulse of the process to meet the business demands and maintain flow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and address constraints within a process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Establish signaling methods for work task completion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Generic Pull and 2-Bin Kanban systems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and remove unnecessary steps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Lean and Six Sigma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brief history of Lean and Six Sigma in various industries and processes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businesses should adopt a continuous improvement mentality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Project Definition and Approach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Game plan for the implementation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Lean tools and methods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Kaizen Blitz and the structure of Kaizen events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5-Step (5S) and Visual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proper organization of the work environment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5S environment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impact of 5S through inventory, space, and time savings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5 Principles of Lean &amp; A3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five principles of Lean, as delineated by Jones and Womack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A3 thinking and 8-step practical problem-solving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relationship between A3 &amp;DMAIC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Principle One: Specify Value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Customer value add, business value add, or non-value add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Principle Two: Identifying the Value Stream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 process map for wastes and value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Maps, time, and metrics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Identifying hidden factories and hidden work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Root Cause Analysis (RCA) and Point of Cause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RCA to establish functional mistake-proofing methods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Ideal and Future State Mapping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True North to guide the next iteration of the process, the Future State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Principle Three: Removing Barriers to Flow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methods to identify and address various types of constraints within a process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cells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Principle Four: Implementing Pull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the process to accommodate inventory fluctuation to maintain a constant 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Generic Pull and 2-Bin Kanban systems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Principle Five: Pursue Perfection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control and mistake-proofs to eliminate non-value-added processes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minitab.com/en-us/products/minitab/free-trial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