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Minitab Basics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MTNB-100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Introductory Minitab training course teaches attendees the Minitab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fundamentals they need to start using Minitab immediately and effectively.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some Excel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Minitab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Each student should have Minitab software installed (or use the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free 30-day trial</w:t>
        </w:r>
      </w:hyperlink>
      <w:r>
        <w:rPr>
          <w:rFonts w:ascii="Verdana" w:eastAsia="Verdana" w:hAnsi="Verdana" w:cs="Verdana"/>
          <w:b w:val="0"/>
          <w:sz w:val="20"/>
        </w:rPr>
        <w:t>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Minitab Statistical Software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compare variables with graphs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your way around the Minitab interface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and use distribution models in Minitab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Minitab Statistical Software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a New Minitab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Loading Data into the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Graph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Calculating Descriptive Statistics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Relationships between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Brushing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with the Project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Report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Analyzing and Comparing Variables with Graphs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Graphing the Distribution of One Variable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Distributions of Multiple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Graphs of Quantitative Y Versus Categorical X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Graphing in Three Dimensions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Graphs in Minitab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Exploring the Minitab Environment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 in Minitab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Excel and Minitab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Minitab Session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Constants, Columns, and Matrices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Types in Minitab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Menus in Minitab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Toolbars in Minitab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Minitab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Selecting and Using Distribution Models in Minitab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Graphing Probability Mass Functions and Density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Probability and Quantile Calculations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Random Numbers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 Distribution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 Normalizing Transformation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Meet the Distributions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Word of Caution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initab.com/en-us/products/minitab/free-trial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