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Sitefinity for Developers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STFN-104</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live, instructor-led online Sitefinity for Developers training teaches your team how to take full control over your website using the Sitefinity API and the powerful Sitefinity Fluent API. Attendees learn how to manipulate all the CMS manager objects in the system, from automating website formation to creating, updating, and deleting content. Participants learn how to develop templates, custom widgets, and custom modules. In addition, this Sitefinity course demonstrates how to debug scripts and provides AJAX and JavaScript injection tips and tricks.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Sitefinity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Sitefinity</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Sitefinity projects in Visual Studio and NuGet Packages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 widgets in WebForms and MVC</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 Custom Designers in WebForms and AngularJS (more emphasis will be given to MVC)</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Query and perform CRUD (Create Read Update Delete) operations on Sitefinity Content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Extend existing features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Develop custom templates, widgets, and module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Intercept events using the EventHub</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Debug scripts in Chrome or Visual Studio</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Add configuration sections to the advanced settings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 new custom module with custom widgets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Sitefinity Projects in Visual Studio</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Sitefinity and Technologies You Already Know</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Building Widgets in WebForms and MVC</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Build Custom Designers in WebForms and AngularJS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The Sitefinity API and Sitefinity Fluent API</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CRUD (Create Read Update Delete) Operations on Sitefinity Data</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Extending Existing features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Developing Custom Templates, Widgets, and Modules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Intercepting Events Using the EventHub</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Adding Configuration Sections to the Advanced Settings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Custom Module/Custom Widgets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Script Debugging in Chrome or Visual Studio</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AJAX and JavaScript injection Tips and Tricks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