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Symfony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SYM-100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or in-person Introduction to Symfony training course teaches attendees how to use the Symfony 6 framework to build dynamic websites and web applications. Students build their projects from scratch and learn official best practices from our expert Symfony developers/trainers.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course is capped at 8 attendees, overriding Accelebrate’s standard 15-attendee cap.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Symfony training students must know the basics of PHP and object-oriented programming. If attendees don’t have prior PHP experience, please let us know and we will add a PHP primer to the class (extend it by up to a day).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PCs or Macs with local administrator rights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PHP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following PHP extensions installed: ctype, filter, iconv, intl, json, mbstring, openssl, pdo, pdo_sqlite, session, simplexml sodium, tokenizer, xml, xmlwriter, and xsl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SQLite3, MariaDB, or MySQL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Composer 2.x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Symfony and Symfony CLI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Npm or Yarn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account for each participant, or a private repository + GIT account provided by your organization to our instructor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Become familiar with the Symfony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Symfony project from scratch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the structure and organization of project directories and 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the MVC pattern to properly separate concerns in your Symfony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your web application’s interface using Twig templates and the Webpack Encore asset manager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Symfony forms and object persistence via Doctrine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Symfony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the Symfony project, including license, releases, roadmap, guidelines with Symfony framework, and useful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environment and Symfony command-line tool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 of a Symfony project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First Steps with Symfony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handle a Request-Response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your first web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Fine-tuning your application routes with parameters and requirements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when using controllers and their helpers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Functional Tests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Explanations about automated tests and functional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ready with PHPUnit to run automated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your first test to check a status code over a web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data provider to provide URLs to be checked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Templating with Twig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Twig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Twig’s basic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Dot syntax helper in your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Twig to loop over data from a controller and test some conditions to design your web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layout techniques with inheritance and template inclusions to reduce your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solutions to get help with the Symfony console and the web profiler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dynamic URLs in templates to access another web page or link an asset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Assets with Webpack Encore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Webpack Encore and Yarn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 and configuration of the required bundle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assets with Webpack Encore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Doctrine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Doctrine ORM and configuration of your project to access the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Entities and their mapping with the Symfony 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Migrations to manage the state of your database at anytime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relations between 2 entities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data in the database by using a controller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Retrieving data from the database by using built-in or custom queries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Symfony forms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submitted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Symfony built-in constraints to get validated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