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Tableau Workshop: Level of Detail Calculations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TABWS-106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0.25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Level of Detail calculations are necessary to understand to create advanced calculations in Tableau. This 90-minute Tableau workshop teaches the Tableau user why these types of calculations are often needed, when to use them, and how to choose the correct LOD for the analysis.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experience building charts and writing calculations in Tableau.</w:t>
      </w:r>
      <w:r>
        <w:rPr>
          <w:rFonts w:ascii="Verdana" w:eastAsia="Verdana" w:hAnsi="Verdana" w:cs="Verdana"/>
          <w:b w:val="0"/>
          <w:sz w:val="20"/>
        </w:rPr>
        <w:t>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receive a copy of the instructor’s presentation in electronic format.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Tableau Desktop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Excel 2016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Internet access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data and lab files that Accelebrate would provide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Calculate based on dimensions in view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what a LOD calculation is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the different types of LOD calculations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a LOD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types of LODs, syntax, use cases, order of operations, and more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does Tableau calculate based on dimensions in view?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LOD calculation and why do I need to learn it?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the different types of LOD calculations?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does a LOD work?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Types of LODs, Syntax, &amp; Use Cases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Fixed LODS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Include LODs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Exclude LODs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Table-Scoped LODs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Tableau’s order of operations affect LODs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Cautions and Limitations when using LODs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