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Modern Web Development with HTML, CSS, and JavaScript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SCRPT-192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5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modern web applications demands a deep understanding of HTML, CSS, advanced JavaScript techniques, as well as at least one client-side framework like Angular, React, Vue, or Svelte.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Web Development training course teaches attendees how to create web applications using well-formed HTML, concise and flexible CSS, and scalable and elegant JavaScript, preparing learners to subsequently master a client-side framework. This course uses modern techniques and practices that stretch even experienced developers but are still within the grasp of JavaScript novices.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Web Development training attendees receive comprehensive courseware.  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Google Chrome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modern browsers as desired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IDE/development environment of your choice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free software and lab files that Accelebrate would specify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web pages and websites using HTML5 and CSS3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Debug HTML, CSS, and JavaScript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Expertly apply styles with the advanced CSS3 selectors, including pseudo-elements and pseudo-classes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Compare and contrast flexbox and grid and know when to use each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HTML5 semantic tags like &lt;main&gt;, &lt;section&gt;, &lt;header&gt;, &lt;article&gt; and more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Lay out pages using CSS flexbox and grids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well-organized and properly structured JavaScript modules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Handle multi-threading in JavaScript with promises and async/await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Consume a RESTful API with Ajax using the fetch API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Course Intro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Secrets of Web Development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Architecture of the web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the W3C works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exploit modern browser capabilities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Perfect Page Setup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proper structure of HTML 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most critical elements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SMS, phone calls, and emails from pages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JavaScript Quickstart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Just enough JavaScript to write a program (if, while, for, comments)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How to Control the DOM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the DOM?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Querying the DOM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Wiring up raw event handlers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Altering the DOM for dynamic views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 who needs Angular, React, Vue?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Debugging Tools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Node inspector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On-the-fly HTML/CSS changes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Inspecting HTTP packets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Emulating phones and tablets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Operators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Arithmetic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Auto-operators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Logical operators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Truthy and falsey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Short-circuiting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Variables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let, var, and const: when to use each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hoisting works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Destructuring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Easy string templates with `${}`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Arrays in JavaScript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Iterating arrays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for-in vs. for-of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spread arrays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Array.prototype.*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map()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filter()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Semantic Grouping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use them?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Section, article, nav, aside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Header, footer, main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Effective CSS Styling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Fundamental separation of concerns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 on placing styles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selectors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Selector specificity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!important, and why not to use it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Positioning with CSS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Position: absolute vs. relative vs. fixed vs. static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box model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art of centering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How to Layout Pages with CSS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tables are a fail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Floating divs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Display: inline-block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Flexbox layouts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Grid layouts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Deep dive into Flexbox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flex works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two ways to think about flex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Wrapping flexbox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No-wrap flexbox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Deep dive into Grids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grid works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Lines, tracks, cells, and areas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Defining the grid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Placing elements in the grid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Advanced CSS Selectors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selectors reminder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Compound selectors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Relationship selectors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Attribute selectors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Pseudo-classes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:nth-child()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:not()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Pseudo-elements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Functional JavaScript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Variadicity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 statements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 expressions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Arrow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Default parameters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Object-oriented JavaScript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Functional JavaScript vs. object-oriented JavaScript - Which should I choose?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prototypal inheritance is different from traditional inheritance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Constructors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get() and set()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Classless objects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Modules with JavaScript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requireJS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import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 vs. export default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IIFEs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Asynchronous JavaScript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Multithreading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the event loop works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Promises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Async and await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Ajax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Making RESTful calls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JSON.stringify() and parse()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fetch API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Deep Dive into Tables (time-permitting)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legal structure of tables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Spanning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Styling techniques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Best Practices with Forms (time-permitting)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complete form tag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most useful inputs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the soft keyboard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write declarative data validations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